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C5" w:rsidRPr="000B1578" w:rsidRDefault="00C555C5" w:rsidP="000B1578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color w:val="3366FF"/>
          <w:kern w:val="36"/>
          <w:u w:val="single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color w:val="3366FF"/>
          <w:kern w:val="36"/>
          <w:u w:val="single"/>
          <w:lang w:eastAsia="cs-CZ"/>
        </w:rPr>
        <w:t>DEVATERO PRO SPOLUPRÁCI S RODIČI</w:t>
      </w:r>
    </w:p>
    <w:p w:rsidR="00C555C5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1. </w:t>
      </w:r>
      <w:proofErr w:type="gramStart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Respektujeme</w:t>
      </w:r>
      <w:proofErr w:type="gramEnd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 úlohu rodičů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  <w:t xml:space="preserve">Rodiče </w:t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jsou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nejvýznamnějšími činiteli ovlivňujícími vývoj dítěte. Mají právo a zároveň povinnost činit důležitá rozhodnutí týkající se jejich </w:t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dítěte.Bereme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tuto jejich nezpochybnitelnou roli v úvahu a podle toho s nimi jednáme. Pěstujeme vzájemný respekt mezi učitelským týmem a rodinami.</w:t>
      </w:r>
    </w:p>
    <w:p w:rsidR="00C555C5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2. </w:t>
      </w:r>
      <w:proofErr w:type="gramStart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Zachováváme</w:t>
      </w:r>
      <w:proofErr w:type="gramEnd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 důvěrnost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  <w:t xml:space="preserve">Rodiny </w:t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mají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právo na ochranu svých osobních informací v průběhu i po ukončení docházky dítěte do MŠ.</w:t>
      </w:r>
      <w:r w:rsid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Informace požadované od rodin omezujeme pouze na takové, které jsou nezbytné nutné k zajištění vzdělávání dětí. Informace a záznamy o dítěti mají k dispozici pouze rodiče. Při potřebě poskytnout informace jiným osobám, seznámíme rodiče s tímto faktem a žádáme jejich souhlas.</w:t>
      </w:r>
    </w:p>
    <w:p w:rsidR="00C555C5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3. Mluvíme s rodiči o očekáváních, která vůči sobě máme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  <w:t>Zejména na počátku školního roku nebo ještě před vstupem dítěte do MŠ zjišťujeme, jakou představu o vzdělávání svého dítěte a vzájemné spolupráci rodiče mají. Zároveň otevřeně sdělujeme naše představy a záměry.</w:t>
      </w:r>
    </w:p>
    <w:p w:rsidR="00C555C5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4. </w:t>
      </w:r>
      <w:proofErr w:type="gramStart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Podporujeme</w:t>
      </w:r>
      <w:proofErr w:type="gramEnd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 spolupráci s rodiči nabídkou vícero strategií k jejich zapojení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  <w:t xml:space="preserve">Rodiny </w:t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jsou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odlišné. Co je zajímavé pro jednu, nemusí být přijatelné pro druhou. Jsme tvořiví, aby si každá rodina mohla vybrat takové formy spolupráce, které jí budou nejvíce vyhovovat.</w:t>
      </w:r>
    </w:p>
    <w:p w:rsidR="00C555C5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5. Respektujeme, že konkrétní způsob spolupráce si volí rodina sama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  <w:t xml:space="preserve">Našim cílem je nabídnout rodinám co nejširší škálu možností ke spolupráci. Rozhodnutí, kterou formu spolupráce rodina </w:t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zvolí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už </w:t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závisí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na ní samotné.</w:t>
      </w:r>
    </w:p>
    <w:p w:rsidR="00C555C5" w:rsidRPr="000B1578" w:rsidRDefault="000B1578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6. </w:t>
      </w:r>
      <w:proofErr w:type="gramStart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Nabízíme</w:t>
      </w:r>
      <w:proofErr w:type="gramEnd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 zapojení</w:t>
      </w:r>
      <w:r w:rsidR="00C555C5"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 celé rodiny</w:t>
      </w:r>
      <w:r w:rsidR="00C555C5" w:rsidRPr="000B1578">
        <w:rPr>
          <w:rFonts w:ascii="Times New Roman" w:eastAsia="Times New Roman" w:hAnsi="Times New Roman" w:cs="Times New Roman"/>
          <w:color w:val="454545"/>
          <w:lang w:eastAsia="cs-CZ"/>
        </w:rPr>
        <w:br/>
        <w:t xml:space="preserve">Ke spolupráci </w:t>
      </w:r>
      <w:proofErr w:type="gramStart"/>
      <w:r w:rsidR="00C555C5" w:rsidRPr="000B1578">
        <w:rPr>
          <w:rFonts w:ascii="Times New Roman" w:eastAsia="Times New Roman" w:hAnsi="Times New Roman" w:cs="Times New Roman"/>
          <w:color w:val="454545"/>
          <w:lang w:eastAsia="cs-CZ"/>
        </w:rPr>
        <w:t>vyzýváme</w:t>
      </w:r>
      <w:proofErr w:type="gramEnd"/>
      <w:r w:rsidR="00C555C5"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nejen rodiče dětí, ale i další členy rodiny a její přátelé.</w:t>
      </w:r>
    </w:p>
    <w:p w:rsidR="00C555C5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7. </w:t>
      </w:r>
      <w:proofErr w:type="gramStart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Poskytujeme</w:t>
      </w:r>
      <w:proofErr w:type="gramEnd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 rodinám zpětnou vazbu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Dáváme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rodinám najevo, že si ceníme jejich spolupráce, reagujeme na jejich podněty.</w:t>
      </w:r>
    </w:p>
    <w:p w:rsidR="00C555C5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8. </w:t>
      </w:r>
      <w:proofErr w:type="gramStart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Spolupracujeme</w:t>
      </w:r>
      <w:proofErr w:type="gramEnd"/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 xml:space="preserve"> s dalšími partnery školy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</w:r>
      <w:proofErr w:type="gramStart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>Vytváříme</w:t>
      </w:r>
      <w:proofErr w:type="gramEnd"/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t xml:space="preserve"> takové podmínky pro spolupráci, které jsou pro rozvoj školy přínosné, doplňují naše zaměření.</w:t>
      </w:r>
    </w:p>
    <w:p w:rsidR="00CB4D5B" w:rsidRPr="000B1578" w:rsidRDefault="00C555C5" w:rsidP="000B15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lang w:eastAsia="cs-CZ"/>
        </w:rPr>
      </w:pPr>
      <w:r w:rsidRPr="000B1578">
        <w:rPr>
          <w:rFonts w:ascii="Times New Roman" w:eastAsia="Times New Roman" w:hAnsi="Times New Roman" w:cs="Times New Roman"/>
          <w:b/>
          <w:bCs/>
          <w:color w:val="454545"/>
          <w:lang w:eastAsia="cs-CZ"/>
        </w:rPr>
        <w:t>9. Víme, že všechno nejde hned</w:t>
      </w:r>
      <w:r w:rsidRPr="000B1578">
        <w:rPr>
          <w:rFonts w:ascii="Times New Roman" w:eastAsia="Times New Roman" w:hAnsi="Times New Roman" w:cs="Times New Roman"/>
          <w:color w:val="454545"/>
          <w:lang w:eastAsia="cs-CZ"/>
        </w:rPr>
        <w:br/>
        <w:t>Partnerské vztahy, spolupráci s rodiči budujeme postupně. Vyžaduje to čas, úsilí, vzájemnou důvěru, ochotu najít společnou řeč. Víme, že je to náročné, ale nevzdáváme se.</w:t>
      </w:r>
    </w:p>
    <w:sectPr w:rsidR="00CB4D5B" w:rsidRPr="000B1578" w:rsidSect="00CB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5C5"/>
    <w:rsid w:val="000B1578"/>
    <w:rsid w:val="00180463"/>
    <w:rsid w:val="004F6EE5"/>
    <w:rsid w:val="00BF7177"/>
    <w:rsid w:val="00C523F6"/>
    <w:rsid w:val="00C555C5"/>
    <w:rsid w:val="00C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D5B"/>
  </w:style>
  <w:style w:type="paragraph" w:styleId="Nadpis1">
    <w:name w:val="heading 1"/>
    <w:basedOn w:val="Normln"/>
    <w:link w:val="Nadpis1Char"/>
    <w:uiPriority w:val="9"/>
    <w:qFormat/>
    <w:rsid w:val="00C55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55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Václavka</dc:creator>
  <cp:keywords/>
  <dc:description/>
  <cp:lastModifiedBy>Václavka</cp:lastModifiedBy>
  <cp:revision>3</cp:revision>
  <dcterms:created xsi:type="dcterms:W3CDTF">2012-10-26T05:58:00Z</dcterms:created>
  <dcterms:modified xsi:type="dcterms:W3CDTF">2012-10-27T09:50:00Z</dcterms:modified>
</cp:coreProperties>
</file>